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502" w:rsidRDefault="00496502" w:rsidP="00496502">
      <w:pPr>
        <w:rPr>
          <w:lang w:val="en-US"/>
        </w:rPr>
      </w:pPr>
    </w:p>
    <w:p w:rsidR="004C0644" w:rsidRPr="004C0644" w:rsidRDefault="004C0644" w:rsidP="004C0644">
      <w:pPr>
        <w:rPr>
          <w:rFonts w:ascii="Calibri" w:eastAsia="Calibri" w:hAnsi="Calibri" w:cs="Times New Roman"/>
          <w:b/>
          <w:i/>
          <w:sz w:val="24"/>
          <w:szCs w:val="24"/>
          <w:lang w:val="en-US"/>
        </w:rPr>
      </w:pPr>
      <w:r w:rsidRPr="004C0644">
        <w:rPr>
          <w:rFonts w:ascii="Calibri" w:eastAsia="Calibri" w:hAnsi="Calibri" w:cs="Times New Roman"/>
          <w:b/>
          <w:i/>
          <w:sz w:val="24"/>
          <w:szCs w:val="24"/>
          <w:lang w:val="en-US"/>
        </w:rPr>
        <w:t xml:space="preserve">Conditions for </w:t>
      </w:r>
      <w:r w:rsidRPr="004C0644">
        <w:rPr>
          <w:rFonts w:ascii="Calibri" w:eastAsia="Calibri" w:hAnsi="Calibri" w:cs="Times New Roman"/>
          <w:b/>
          <w:i/>
          <w:sz w:val="24"/>
          <w:szCs w:val="24"/>
          <w:bdr w:val="single" w:sz="4" w:space="0" w:color="auto"/>
          <w:lang w:val="en-US"/>
        </w:rPr>
        <w:t>seniors</w:t>
      </w:r>
      <w:r w:rsidRPr="004C0644">
        <w:rPr>
          <w:rFonts w:ascii="Calibri" w:eastAsia="Calibri" w:hAnsi="Calibri" w:cs="Times New Roman"/>
          <w:b/>
          <w:i/>
          <w:sz w:val="24"/>
          <w:szCs w:val="24"/>
          <w:lang w:val="en-US"/>
        </w:rPr>
        <w:t xml:space="preserve"> in relationship to Umpiring to achieve a </w:t>
      </w:r>
      <w:r w:rsidRPr="004C0644">
        <w:rPr>
          <w:rFonts w:ascii="Calibri" w:eastAsia="Calibri" w:hAnsi="Calibri" w:cs="Times New Roman"/>
          <w:b/>
          <w:i/>
          <w:sz w:val="24"/>
          <w:szCs w:val="24"/>
          <w:u w:val="single"/>
          <w:lang w:val="en-US"/>
        </w:rPr>
        <w:t>Grade/Promotion</w:t>
      </w:r>
      <w:r w:rsidRPr="004C0644">
        <w:rPr>
          <w:rFonts w:ascii="Calibri" w:eastAsia="Calibri" w:hAnsi="Calibri" w:cs="Times New Roman"/>
          <w:b/>
          <w:i/>
          <w:sz w:val="24"/>
          <w:szCs w:val="24"/>
          <w:lang w:val="en-US"/>
        </w:rPr>
        <w:t>. </w:t>
      </w:r>
    </w:p>
    <w:p w:rsidR="004C0644" w:rsidRPr="004C0644" w:rsidRDefault="004C0644" w:rsidP="004C0644">
      <w:pPr>
        <w:spacing w:after="0" w:line="240" w:lineRule="auto"/>
        <w:ind w:left="552"/>
        <w:rPr>
          <w:rFonts w:ascii="Calibri" w:eastAsia="Calibri" w:hAnsi="Calibri" w:cs="Times New Roman"/>
          <w:i/>
          <w:color w:val="365F91" w:themeColor="accent1" w:themeShade="BF"/>
          <w:sz w:val="24"/>
          <w:szCs w:val="24"/>
          <w:lang w:val="en-US"/>
        </w:rPr>
      </w:pPr>
      <w:r w:rsidRPr="004C0644">
        <w:rPr>
          <w:rFonts w:ascii="Calibri" w:eastAsia="Calibri" w:hAnsi="Calibri" w:cs="Times New Roman"/>
          <w:i/>
          <w:color w:val="365F91" w:themeColor="accent1" w:themeShade="BF"/>
          <w:sz w:val="24"/>
          <w:szCs w:val="24"/>
          <w:lang w:val="en-US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3060"/>
        <w:gridCol w:w="3060"/>
      </w:tblGrid>
      <w:tr w:rsidR="004C0644" w:rsidRPr="002352A3" w:rsidTr="007A11D8">
        <w:trPr>
          <w:jc w:val="center"/>
        </w:trPr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644" w:rsidRPr="004C0644" w:rsidRDefault="004C0644" w:rsidP="004C06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color w:val="365F91" w:themeColor="accent1" w:themeShade="BF"/>
                <w:sz w:val="24"/>
                <w:szCs w:val="24"/>
                <w:lang w:val="en-US"/>
              </w:rPr>
            </w:pPr>
            <w:r w:rsidRPr="004C0644">
              <w:rPr>
                <w:rFonts w:ascii="Calibri" w:eastAsia="Calibri" w:hAnsi="Calibri" w:cs="Times New Roman"/>
                <w:i/>
                <w:color w:val="365F91" w:themeColor="accent1" w:themeShade="BF"/>
                <w:sz w:val="24"/>
                <w:szCs w:val="24"/>
                <w:lang w:val="en-US"/>
              </w:rPr>
              <w:t>Grade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644" w:rsidRPr="004C0644" w:rsidRDefault="004C0644" w:rsidP="004C06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color w:val="365F91" w:themeColor="accent1" w:themeShade="BF"/>
                <w:sz w:val="24"/>
                <w:szCs w:val="24"/>
                <w:lang w:val="en-US"/>
              </w:rPr>
            </w:pPr>
            <w:r w:rsidRPr="004C0644">
              <w:rPr>
                <w:rFonts w:ascii="Calibri" w:eastAsia="Calibri" w:hAnsi="Calibri" w:cs="Times New Roman"/>
                <w:i/>
                <w:color w:val="365F91" w:themeColor="accent1" w:themeShade="BF"/>
                <w:sz w:val="24"/>
                <w:szCs w:val="24"/>
                <w:lang w:val="en-US"/>
              </w:rPr>
              <w:t>National Umpire Courses to follow (+18j)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644" w:rsidRPr="004C0644" w:rsidRDefault="004C0644" w:rsidP="000A5D4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color w:val="365F91" w:themeColor="accent1" w:themeShade="BF"/>
                <w:sz w:val="24"/>
                <w:szCs w:val="24"/>
                <w:lang w:val="en-US"/>
              </w:rPr>
            </w:pPr>
            <w:r w:rsidRPr="004C0644">
              <w:rPr>
                <w:rFonts w:ascii="Calibri" w:eastAsia="Calibri" w:hAnsi="Calibri" w:cs="Times New Roman"/>
                <w:i/>
                <w:color w:val="365F91" w:themeColor="accent1" w:themeShade="BF"/>
                <w:sz w:val="24"/>
                <w:szCs w:val="24"/>
                <w:lang w:val="en-US"/>
              </w:rPr>
              <w:t xml:space="preserve">Competitions to do as </w:t>
            </w:r>
            <w:r w:rsidR="000A5D4C" w:rsidRPr="000A5D4C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(part</w:t>
            </w:r>
            <w:r w:rsidRPr="000A5D4C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t</w:t>
            </w:r>
            <w:r w:rsidRPr="004C0644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ime</w:t>
            </w:r>
            <w:r w:rsidR="000A5D4C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)</w:t>
            </w:r>
            <w:r w:rsidRPr="004C0644">
              <w:rPr>
                <w:rFonts w:ascii="Calibri" w:eastAsia="Calibri" w:hAnsi="Calibri" w:cs="Times New Roman"/>
                <w:i/>
                <w:color w:val="365F91" w:themeColor="accent1" w:themeShade="BF"/>
                <w:sz w:val="24"/>
                <w:szCs w:val="24"/>
                <w:lang w:val="en-US"/>
              </w:rPr>
              <w:t xml:space="preserve"> Umpire  (+18j)</w:t>
            </w:r>
          </w:p>
        </w:tc>
      </w:tr>
      <w:tr w:rsidR="004C0644" w:rsidRPr="004C0644" w:rsidTr="007A11D8">
        <w:trPr>
          <w:jc w:val="center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67" w:type="dxa"/>
              <w:bottom w:w="0" w:type="dxa"/>
              <w:right w:w="108" w:type="dxa"/>
            </w:tcMar>
            <w:vAlign w:val="center"/>
            <w:hideMark/>
          </w:tcPr>
          <w:p w:rsidR="004C0644" w:rsidRPr="004C0644" w:rsidRDefault="004C0644" w:rsidP="004C0644">
            <w:pPr>
              <w:spacing w:after="0" w:line="240" w:lineRule="auto"/>
              <w:rPr>
                <w:rFonts w:ascii="Calibri" w:eastAsia="Calibri" w:hAnsi="Calibri" w:cs="Times New Roman"/>
                <w:i/>
                <w:color w:val="365F91" w:themeColor="accent1" w:themeShade="BF"/>
                <w:sz w:val="24"/>
                <w:szCs w:val="24"/>
                <w:lang w:val="en-US"/>
              </w:rPr>
            </w:pPr>
            <w:r w:rsidRPr="004C0644">
              <w:rPr>
                <w:rFonts w:ascii="Calibri" w:eastAsia="Calibri" w:hAnsi="Calibri" w:cs="Times New Roman"/>
                <w:i/>
                <w:color w:val="365F91" w:themeColor="accent1" w:themeShade="BF"/>
                <w:sz w:val="24"/>
                <w:szCs w:val="24"/>
                <w:lang w:val="en-US"/>
              </w:rPr>
              <w:t>For red belt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644" w:rsidRPr="004C0644" w:rsidRDefault="004C0644" w:rsidP="004C06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color w:val="365F91" w:themeColor="accent1" w:themeShade="BF"/>
                <w:sz w:val="24"/>
                <w:szCs w:val="24"/>
                <w:lang w:val="en-US"/>
              </w:rPr>
            </w:pPr>
            <w:r w:rsidRPr="004C0644">
              <w:rPr>
                <w:rFonts w:ascii="Calibri" w:eastAsia="Calibri" w:hAnsi="Calibri" w:cs="Times New Roman"/>
                <w:i/>
                <w:color w:val="365F91" w:themeColor="accent1" w:themeShade="BF"/>
                <w:sz w:val="24"/>
                <w:szCs w:val="24"/>
                <w:lang w:val="en-US"/>
              </w:rPr>
              <w:t>+ 1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644" w:rsidRPr="004C0644" w:rsidRDefault="004C0644" w:rsidP="004C06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color w:val="365F91" w:themeColor="accent1" w:themeShade="BF"/>
                <w:sz w:val="24"/>
                <w:szCs w:val="24"/>
                <w:lang w:val="en-US"/>
              </w:rPr>
            </w:pPr>
            <w:r w:rsidRPr="004C0644">
              <w:rPr>
                <w:rFonts w:ascii="Calibri" w:eastAsia="Calibri" w:hAnsi="Calibri" w:cs="Times New Roman"/>
                <w:i/>
                <w:color w:val="365F91" w:themeColor="accent1" w:themeShade="BF"/>
                <w:sz w:val="24"/>
                <w:szCs w:val="24"/>
                <w:lang w:val="en-US"/>
              </w:rPr>
              <w:t>+ 1</w:t>
            </w:r>
          </w:p>
        </w:tc>
      </w:tr>
      <w:tr w:rsidR="004C0644" w:rsidRPr="004C0644" w:rsidTr="007A11D8">
        <w:trPr>
          <w:jc w:val="center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67" w:type="dxa"/>
              <w:bottom w:w="0" w:type="dxa"/>
              <w:right w:w="108" w:type="dxa"/>
            </w:tcMar>
            <w:vAlign w:val="center"/>
            <w:hideMark/>
          </w:tcPr>
          <w:p w:rsidR="004C0644" w:rsidRPr="004C0644" w:rsidRDefault="004C0644" w:rsidP="004C0644">
            <w:pPr>
              <w:spacing w:after="0" w:line="240" w:lineRule="auto"/>
              <w:rPr>
                <w:rFonts w:ascii="Calibri" w:eastAsia="Calibri" w:hAnsi="Calibri" w:cs="Times New Roman"/>
                <w:i/>
                <w:color w:val="365F91" w:themeColor="accent1" w:themeShade="BF"/>
                <w:sz w:val="24"/>
                <w:szCs w:val="24"/>
                <w:lang w:val="en-US"/>
              </w:rPr>
            </w:pPr>
            <w:r w:rsidRPr="004C0644">
              <w:rPr>
                <w:rFonts w:ascii="Calibri" w:eastAsia="Calibri" w:hAnsi="Calibri" w:cs="Times New Roman"/>
                <w:i/>
                <w:color w:val="365F91" w:themeColor="accent1" w:themeShade="BF"/>
                <w:sz w:val="24"/>
                <w:szCs w:val="24"/>
                <w:lang w:val="en-US"/>
              </w:rPr>
              <w:t>For Ist Degree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644" w:rsidRPr="004C0644" w:rsidRDefault="004C0644" w:rsidP="004C06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color w:val="365F91" w:themeColor="accent1" w:themeShade="BF"/>
                <w:sz w:val="24"/>
                <w:szCs w:val="24"/>
                <w:lang w:val="en-US"/>
              </w:rPr>
            </w:pPr>
            <w:r w:rsidRPr="004C0644">
              <w:rPr>
                <w:rFonts w:ascii="Calibri" w:eastAsia="Calibri" w:hAnsi="Calibri" w:cs="Times New Roman"/>
                <w:i/>
                <w:color w:val="365F91" w:themeColor="accent1" w:themeShade="BF"/>
                <w:sz w:val="24"/>
                <w:szCs w:val="24"/>
                <w:lang w:val="en-US"/>
              </w:rPr>
              <w:t>+ 1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644" w:rsidRPr="004C0644" w:rsidRDefault="004C0644" w:rsidP="004C06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color w:val="365F91" w:themeColor="accent1" w:themeShade="BF"/>
                <w:sz w:val="24"/>
                <w:szCs w:val="24"/>
                <w:lang w:val="en-US"/>
              </w:rPr>
            </w:pPr>
            <w:r w:rsidRPr="004C0644">
              <w:rPr>
                <w:rFonts w:ascii="Calibri" w:eastAsia="Calibri" w:hAnsi="Calibri" w:cs="Times New Roman"/>
                <w:i/>
                <w:color w:val="365F91" w:themeColor="accent1" w:themeShade="BF"/>
                <w:sz w:val="24"/>
                <w:szCs w:val="24"/>
                <w:lang w:val="en-US"/>
              </w:rPr>
              <w:t>+ 1</w:t>
            </w:r>
          </w:p>
        </w:tc>
      </w:tr>
      <w:tr w:rsidR="004C0644" w:rsidRPr="004C0644" w:rsidTr="007A11D8">
        <w:trPr>
          <w:jc w:val="center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67" w:type="dxa"/>
              <w:bottom w:w="0" w:type="dxa"/>
              <w:right w:w="108" w:type="dxa"/>
            </w:tcMar>
            <w:vAlign w:val="center"/>
            <w:hideMark/>
          </w:tcPr>
          <w:p w:rsidR="004C0644" w:rsidRPr="004C0644" w:rsidRDefault="004C0644" w:rsidP="004C0644">
            <w:pPr>
              <w:spacing w:after="0" w:line="240" w:lineRule="auto"/>
              <w:rPr>
                <w:rFonts w:ascii="Calibri" w:eastAsia="Calibri" w:hAnsi="Calibri" w:cs="Times New Roman"/>
                <w:i/>
                <w:color w:val="365F91" w:themeColor="accent1" w:themeShade="BF"/>
                <w:sz w:val="24"/>
                <w:szCs w:val="24"/>
                <w:lang w:val="en-US"/>
              </w:rPr>
            </w:pPr>
            <w:r w:rsidRPr="004C0644">
              <w:rPr>
                <w:rFonts w:ascii="Calibri" w:eastAsia="Calibri" w:hAnsi="Calibri" w:cs="Times New Roman"/>
                <w:i/>
                <w:color w:val="365F91" w:themeColor="accent1" w:themeShade="BF"/>
                <w:sz w:val="24"/>
                <w:szCs w:val="24"/>
                <w:lang w:val="en-US"/>
              </w:rPr>
              <w:t>For IInd Degree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644" w:rsidRPr="004C0644" w:rsidRDefault="004C0644" w:rsidP="007A46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color w:val="365F91" w:themeColor="accent1" w:themeShade="BF"/>
                <w:sz w:val="24"/>
                <w:szCs w:val="24"/>
                <w:lang w:val="en-US"/>
              </w:rPr>
            </w:pPr>
            <w:r w:rsidRPr="004C0644">
              <w:rPr>
                <w:rFonts w:ascii="Calibri" w:eastAsia="Calibri" w:hAnsi="Calibri" w:cs="Times New Roman"/>
                <w:i/>
                <w:color w:val="365F91" w:themeColor="accent1" w:themeShade="BF"/>
                <w:sz w:val="24"/>
                <w:szCs w:val="24"/>
                <w:lang w:val="en-US"/>
              </w:rPr>
              <w:t xml:space="preserve">+ </w:t>
            </w:r>
            <w:r w:rsidR="007A463A">
              <w:rPr>
                <w:rFonts w:ascii="Calibri" w:eastAsia="Calibri" w:hAnsi="Calibri" w:cs="Times New Roman"/>
                <w:i/>
                <w:color w:val="365F91" w:themeColor="accent1" w:themeShade="BF"/>
                <w:sz w:val="24"/>
                <w:szCs w:val="24"/>
                <w:lang w:val="en-US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644" w:rsidRPr="004C0644" w:rsidRDefault="004C0644" w:rsidP="000A5D4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color w:val="365F91" w:themeColor="accent1" w:themeShade="BF"/>
                <w:sz w:val="24"/>
                <w:szCs w:val="24"/>
                <w:lang w:val="en-US"/>
              </w:rPr>
            </w:pPr>
            <w:r w:rsidRPr="004C0644">
              <w:rPr>
                <w:rFonts w:ascii="Calibri" w:eastAsia="Calibri" w:hAnsi="Calibri" w:cs="Times New Roman"/>
                <w:i/>
                <w:color w:val="365F91" w:themeColor="accent1" w:themeShade="BF"/>
                <w:sz w:val="24"/>
                <w:szCs w:val="24"/>
                <w:lang w:val="en-US"/>
              </w:rPr>
              <w:t xml:space="preserve">+ </w:t>
            </w:r>
            <w:r w:rsidR="000A5D4C">
              <w:rPr>
                <w:rFonts w:ascii="Calibri" w:eastAsia="Calibri" w:hAnsi="Calibri" w:cs="Times New Roman"/>
                <w:i/>
                <w:color w:val="365F91" w:themeColor="accent1" w:themeShade="BF"/>
                <w:sz w:val="24"/>
                <w:szCs w:val="24"/>
                <w:lang w:val="en-US"/>
              </w:rPr>
              <w:t>1</w:t>
            </w:r>
          </w:p>
        </w:tc>
      </w:tr>
      <w:tr w:rsidR="004C0644" w:rsidRPr="004C0644" w:rsidTr="007A11D8">
        <w:trPr>
          <w:jc w:val="center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67" w:type="dxa"/>
              <w:bottom w:w="0" w:type="dxa"/>
              <w:right w:w="108" w:type="dxa"/>
            </w:tcMar>
            <w:vAlign w:val="center"/>
            <w:hideMark/>
          </w:tcPr>
          <w:p w:rsidR="004C0644" w:rsidRPr="004C0644" w:rsidRDefault="004C0644" w:rsidP="004C0644">
            <w:pPr>
              <w:spacing w:after="0" w:line="240" w:lineRule="auto"/>
              <w:rPr>
                <w:rFonts w:ascii="Calibri" w:eastAsia="Calibri" w:hAnsi="Calibri" w:cs="Times New Roman"/>
                <w:i/>
                <w:color w:val="365F91" w:themeColor="accent1" w:themeShade="BF"/>
                <w:sz w:val="24"/>
                <w:szCs w:val="24"/>
                <w:lang w:val="en-US"/>
              </w:rPr>
            </w:pPr>
            <w:r w:rsidRPr="004C0644">
              <w:rPr>
                <w:rFonts w:ascii="Calibri" w:eastAsia="Calibri" w:hAnsi="Calibri" w:cs="Times New Roman"/>
                <w:i/>
                <w:color w:val="365F91" w:themeColor="accent1" w:themeShade="BF"/>
                <w:sz w:val="24"/>
                <w:szCs w:val="24"/>
                <w:lang w:val="en-US"/>
              </w:rPr>
              <w:t>For IIIrd Degree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644" w:rsidRPr="004C0644" w:rsidRDefault="004C0644" w:rsidP="007A46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color w:val="365F91" w:themeColor="accent1" w:themeShade="BF"/>
                <w:sz w:val="24"/>
                <w:szCs w:val="24"/>
                <w:lang w:val="en-US"/>
              </w:rPr>
            </w:pPr>
            <w:r w:rsidRPr="004C0644">
              <w:rPr>
                <w:rFonts w:ascii="Calibri" w:eastAsia="Calibri" w:hAnsi="Calibri" w:cs="Times New Roman"/>
                <w:i/>
                <w:color w:val="365F91" w:themeColor="accent1" w:themeShade="BF"/>
                <w:sz w:val="24"/>
                <w:szCs w:val="24"/>
                <w:lang w:val="en-US"/>
              </w:rPr>
              <w:t xml:space="preserve">+ </w:t>
            </w:r>
            <w:r w:rsidR="007A463A">
              <w:rPr>
                <w:rFonts w:ascii="Calibri" w:eastAsia="Calibri" w:hAnsi="Calibri" w:cs="Times New Roman"/>
                <w:i/>
                <w:color w:val="365F91" w:themeColor="accent1" w:themeShade="BF"/>
                <w:sz w:val="24"/>
                <w:szCs w:val="24"/>
                <w:lang w:val="en-US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644" w:rsidRPr="004C0644" w:rsidRDefault="004C0644" w:rsidP="000A5D4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color w:val="365F91" w:themeColor="accent1" w:themeShade="BF"/>
                <w:sz w:val="24"/>
                <w:szCs w:val="24"/>
                <w:lang w:val="en-US"/>
              </w:rPr>
            </w:pPr>
            <w:r w:rsidRPr="004C0644">
              <w:rPr>
                <w:rFonts w:ascii="Calibri" w:eastAsia="Calibri" w:hAnsi="Calibri" w:cs="Times New Roman"/>
                <w:i/>
                <w:color w:val="365F91" w:themeColor="accent1" w:themeShade="BF"/>
                <w:sz w:val="24"/>
                <w:szCs w:val="24"/>
                <w:lang w:val="en-US"/>
              </w:rPr>
              <w:t xml:space="preserve">+ </w:t>
            </w:r>
            <w:r w:rsidR="000A5D4C">
              <w:rPr>
                <w:rFonts w:ascii="Calibri" w:eastAsia="Calibri" w:hAnsi="Calibri" w:cs="Times New Roman"/>
                <w:i/>
                <w:color w:val="365F91" w:themeColor="accent1" w:themeShade="BF"/>
                <w:sz w:val="24"/>
                <w:szCs w:val="24"/>
                <w:lang w:val="en-US"/>
              </w:rPr>
              <w:t>3</w:t>
            </w:r>
          </w:p>
        </w:tc>
      </w:tr>
      <w:tr w:rsidR="004C0644" w:rsidRPr="004C0644" w:rsidTr="007A11D8">
        <w:trPr>
          <w:jc w:val="center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67" w:type="dxa"/>
              <w:bottom w:w="0" w:type="dxa"/>
              <w:right w:w="108" w:type="dxa"/>
            </w:tcMar>
            <w:vAlign w:val="center"/>
            <w:hideMark/>
          </w:tcPr>
          <w:p w:rsidR="004C0644" w:rsidRPr="004C0644" w:rsidRDefault="004C0644" w:rsidP="004C0644">
            <w:pPr>
              <w:spacing w:after="0" w:line="240" w:lineRule="auto"/>
              <w:rPr>
                <w:rFonts w:ascii="Calibri" w:eastAsia="Calibri" w:hAnsi="Calibri" w:cs="Times New Roman"/>
                <w:i/>
                <w:color w:val="365F91" w:themeColor="accent1" w:themeShade="BF"/>
                <w:sz w:val="24"/>
                <w:szCs w:val="24"/>
                <w:lang w:val="en-US"/>
              </w:rPr>
            </w:pPr>
            <w:r w:rsidRPr="004C0644">
              <w:rPr>
                <w:rFonts w:ascii="Calibri" w:eastAsia="Calibri" w:hAnsi="Calibri" w:cs="Times New Roman"/>
                <w:i/>
                <w:color w:val="365F91" w:themeColor="accent1" w:themeShade="BF"/>
                <w:sz w:val="24"/>
                <w:szCs w:val="24"/>
                <w:lang w:val="en-US"/>
              </w:rPr>
              <w:t>For IVth Degree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644" w:rsidRPr="004C0644" w:rsidRDefault="004C0644" w:rsidP="007A46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color w:val="365F91" w:themeColor="accent1" w:themeShade="BF"/>
                <w:sz w:val="24"/>
                <w:szCs w:val="24"/>
                <w:lang w:val="en-US"/>
              </w:rPr>
            </w:pPr>
            <w:r w:rsidRPr="004C0644">
              <w:rPr>
                <w:rFonts w:ascii="Calibri" w:eastAsia="Calibri" w:hAnsi="Calibri" w:cs="Times New Roman"/>
                <w:i/>
                <w:color w:val="365F91" w:themeColor="accent1" w:themeShade="BF"/>
                <w:sz w:val="24"/>
                <w:szCs w:val="24"/>
                <w:lang w:val="en-US"/>
              </w:rPr>
              <w:t xml:space="preserve">+ </w:t>
            </w:r>
            <w:r w:rsidR="007A463A">
              <w:rPr>
                <w:rFonts w:ascii="Calibri" w:eastAsia="Calibri" w:hAnsi="Calibri" w:cs="Times New Roman"/>
                <w:i/>
                <w:color w:val="365F91" w:themeColor="accent1" w:themeShade="BF"/>
                <w:sz w:val="24"/>
                <w:szCs w:val="24"/>
                <w:lang w:val="en-US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644" w:rsidRPr="004C0644" w:rsidRDefault="004C0644" w:rsidP="000A5D4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color w:val="365F91" w:themeColor="accent1" w:themeShade="BF"/>
                <w:sz w:val="24"/>
                <w:szCs w:val="24"/>
                <w:lang w:val="en-US"/>
              </w:rPr>
            </w:pPr>
            <w:r w:rsidRPr="004C0644">
              <w:rPr>
                <w:rFonts w:ascii="Calibri" w:eastAsia="Calibri" w:hAnsi="Calibri" w:cs="Times New Roman"/>
                <w:i/>
                <w:color w:val="365F91" w:themeColor="accent1" w:themeShade="BF"/>
                <w:sz w:val="24"/>
                <w:szCs w:val="24"/>
                <w:lang w:val="en-US"/>
              </w:rPr>
              <w:t xml:space="preserve">+ </w:t>
            </w:r>
            <w:r w:rsidR="000A5D4C">
              <w:rPr>
                <w:rFonts w:ascii="Calibri" w:eastAsia="Calibri" w:hAnsi="Calibri" w:cs="Times New Roman"/>
                <w:i/>
                <w:color w:val="365F91" w:themeColor="accent1" w:themeShade="BF"/>
                <w:sz w:val="24"/>
                <w:szCs w:val="24"/>
                <w:lang w:val="en-US"/>
              </w:rPr>
              <w:t>4</w:t>
            </w:r>
          </w:p>
        </w:tc>
      </w:tr>
      <w:tr w:rsidR="004C0644" w:rsidRPr="004C0644" w:rsidTr="007A11D8">
        <w:trPr>
          <w:jc w:val="center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67" w:type="dxa"/>
              <w:bottom w:w="0" w:type="dxa"/>
              <w:right w:w="108" w:type="dxa"/>
            </w:tcMar>
            <w:vAlign w:val="center"/>
            <w:hideMark/>
          </w:tcPr>
          <w:p w:rsidR="004C0644" w:rsidRPr="004C0644" w:rsidRDefault="004C0644" w:rsidP="004C0644">
            <w:pPr>
              <w:spacing w:after="0" w:line="240" w:lineRule="auto"/>
              <w:rPr>
                <w:rFonts w:ascii="Calibri" w:eastAsia="Calibri" w:hAnsi="Calibri" w:cs="Times New Roman"/>
                <w:i/>
                <w:color w:val="365F91" w:themeColor="accent1" w:themeShade="BF"/>
                <w:sz w:val="24"/>
                <w:szCs w:val="24"/>
                <w:lang w:val="en-US"/>
              </w:rPr>
            </w:pPr>
            <w:r w:rsidRPr="004C0644">
              <w:rPr>
                <w:rFonts w:ascii="Calibri" w:eastAsia="Calibri" w:hAnsi="Calibri" w:cs="Times New Roman"/>
                <w:i/>
                <w:color w:val="365F91" w:themeColor="accent1" w:themeShade="BF"/>
                <w:sz w:val="24"/>
                <w:szCs w:val="24"/>
                <w:lang w:val="en-US"/>
              </w:rPr>
              <w:t>For Vth  Degree and up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644" w:rsidRPr="004C0644" w:rsidRDefault="004C0644" w:rsidP="007A46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color w:val="365F91" w:themeColor="accent1" w:themeShade="BF"/>
                <w:sz w:val="24"/>
                <w:szCs w:val="24"/>
                <w:lang w:val="en-US"/>
              </w:rPr>
            </w:pPr>
            <w:r w:rsidRPr="004C0644">
              <w:rPr>
                <w:rFonts w:ascii="Calibri" w:eastAsia="Calibri" w:hAnsi="Calibri" w:cs="Times New Roman"/>
                <w:i/>
                <w:color w:val="365F91" w:themeColor="accent1" w:themeShade="BF"/>
                <w:sz w:val="24"/>
                <w:szCs w:val="24"/>
                <w:lang w:val="en-US"/>
              </w:rPr>
              <w:t xml:space="preserve">+ </w:t>
            </w:r>
            <w:r w:rsidR="007A463A">
              <w:rPr>
                <w:rFonts w:ascii="Calibri" w:eastAsia="Calibri" w:hAnsi="Calibri" w:cs="Times New Roman"/>
                <w:i/>
                <w:color w:val="365F91" w:themeColor="accent1" w:themeShade="BF"/>
                <w:sz w:val="24"/>
                <w:szCs w:val="24"/>
                <w:lang w:val="en-US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644" w:rsidRPr="004C0644" w:rsidRDefault="004C0644" w:rsidP="007A46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color w:val="365F91" w:themeColor="accent1" w:themeShade="BF"/>
                <w:sz w:val="24"/>
                <w:szCs w:val="24"/>
                <w:lang w:val="en-US"/>
              </w:rPr>
            </w:pPr>
            <w:r w:rsidRPr="004C0644">
              <w:rPr>
                <w:rFonts w:ascii="Calibri" w:eastAsia="Calibri" w:hAnsi="Calibri" w:cs="Times New Roman"/>
                <w:i/>
                <w:color w:val="365F91" w:themeColor="accent1" w:themeShade="BF"/>
                <w:sz w:val="24"/>
                <w:szCs w:val="24"/>
                <w:lang w:val="en-US"/>
              </w:rPr>
              <w:t xml:space="preserve">+ </w:t>
            </w:r>
            <w:r w:rsidR="007A463A">
              <w:rPr>
                <w:rFonts w:ascii="Calibri" w:eastAsia="Calibri" w:hAnsi="Calibri" w:cs="Times New Roman"/>
                <w:i/>
                <w:color w:val="365F91" w:themeColor="accent1" w:themeShade="BF"/>
                <w:sz w:val="24"/>
                <w:szCs w:val="24"/>
                <w:lang w:val="en-US"/>
              </w:rPr>
              <w:t>5</w:t>
            </w:r>
          </w:p>
        </w:tc>
      </w:tr>
    </w:tbl>
    <w:p w:rsidR="004C0644" w:rsidRPr="004C0644" w:rsidRDefault="004C0644" w:rsidP="004C0644">
      <w:pPr>
        <w:rPr>
          <w:rFonts w:ascii="Calibri" w:eastAsia="Calibri" w:hAnsi="Calibri" w:cs="Times New Roman"/>
          <w:i/>
          <w:color w:val="365F91" w:themeColor="accent1" w:themeShade="BF"/>
          <w:sz w:val="24"/>
          <w:szCs w:val="24"/>
          <w:lang w:val="en-US"/>
        </w:rPr>
      </w:pPr>
    </w:p>
    <w:p w:rsidR="004C0644" w:rsidRPr="004C0644" w:rsidRDefault="004C0644" w:rsidP="004C0644">
      <w:pPr>
        <w:rPr>
          <w:rFonts w:ascii="Calibri" w:eastAsia="Calibri" w:hAnsi="Calibri" w:cs="Times New Roman"/>
          <w:b/>
          <w:i/>
          <w:sz w:val="24"/>
          <w:szCs w:val="24"/>
          <w:lang w:val="en-US"/>
        </w:rPr>
      </w:pPr>
      <w:r w:rsidRPr="004C0644">
        <w:rPr>
          <w:rFonts w:ascii="Calibri" w:eastAsia="Calibri" w:hAnsi="Calibri" w:cs="Times New Roman"/>
          <w:b/>
          <w:i/>
          <w:sz w:val="24"/>
          <w:szCs w:val="24"/>
          <w:lang w:val="en-US"/>
        </w:rPr>
        <w:t xml:space="preserve">Conditions for </w:t>
      </w:r>
      <w:r w:rsidRPr="004C0644">
        <w:rPr>
          <w:rFonts w:ascii="Calibri" w:eastAsia="Calibri" w:hAnsi="Calibri" w:cs="Times New Roman"/>
          <w:b/>
          <w:i/>
          <w:sz w:val="24"/>
          <w:szCs w:val="24"/>
          <w:bdr w:val="single" w:sz="4" w:space="0" w:color="auto"/>
          <w:lang w:val="en-US"/>
        </w:rPr>
        <w:t>juniors</w:t>
      </w:r>
      <w:r w:rsidRPr="004C0644">
        <w:rPr>
          <w:rFonts w:ascii="Calibri" w:eastAsia="Calibri" w:hAnsi="Calibri" w:cs="Times New Roman"/>
          <w:b/>
          <w:i/>
          <w:sz w:val="24"/>
          <w:szCs w:val="24"/>
          <w:lang w:val="en-US"/>
        </w:rPr>
        <w:t xml:space="preserve"> in relationship to Umpiring to achieve a </w:t>
      </w:r>
      <w:r w:rsidRPr="004C0644">
        <w:rPr>
          <w:rFonts w:ascii="Calibri" w:eastAsia="Calibri" w:hAnsi="Calibri" w:cs="Times New Roman"/>
          <w:b/>
          <w:i/>
          <w:sz w:val="24"/>
          <w:szCs w:val="24"/>
          <w:u w:val="single"/>
          <w:lang w:val="en-US"/>
        </w:rPr>
        <w:t>Grade/Promotion</w:t>
      </w:r>
      <w:r w:rsidRPr="004C0644">
        <w:rPr>
          <w:rFonts w:ascii="Calibri" w:eastAsia="Calibri" w:hAnsi="Calibri" w:cs="Times New Roman"/>
          <w:b/>
          <w:i/>
          <w:sz w:val="24"/>
          <w:szCs w:val="24"/>
          <w:lang w:val="en-US"/>
        </w:rPr>
        <w:t>. </w:t>
      </w:r>
    </w:p>
    <w:p w:rsidR="004C0644" w:rsidRPr="004C0644" w:rsidRDefault="004C0644" w:rsidP="004C0644">
      <w:pPr>
        <w:spacing w:after="0" w:line="240" w:lineRule="auto"/>
        <w:ind w:left="552"/>
        <w:rPr>
          <w:rFonts w:ascii="Calibri" w:eastAsia="Calibri" w:hAnsi="Calibri" w:cs="Times New Roman"/>
          <w:i/>
          <w:color w:val="365F91" w:themeColor="accent1" w:themeShade="BF"/>
          <w:sz w:val="24"/>
          <w:szCs w:val="24"/>
          <w:lang w:val="en-US"/>
        </w:rPr>
      </w:pPr>
      <w:r w:rsidRPr="004C0644">
        <w:rPr>
          <w:rFonts w:ascii="Calibri" w:eastAsia="Calibri" w:hAnsi="Calibri" w:cs="Times New Roman"/>
          <w:i/>
          <w:color w:val="365F91" w:themeColor="accent1" w:themeShade="BF"/>
          <w:sz w:val="24"/>
          <w:szCs w:val="24"/>
          <w:lang w:val="en-US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3060"/>
        <w:gridCol w:w="3060"/>
      </w:tblGrid>
      <w:tr w:rsidR="004C0644" w:rsidRPr="002352A3" w:rsidTr="007A11D8">
        <w:trPr>
          <w:jc w:val="center"/>
        </w:trPr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644" w:rsidRPr="004C0644" w:rsidRDefault="004C0644" w:rsidP="004C06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color w:val="365F91" w:themeColor="accent1" w:themeShade="BF"/>
                <w:sz w:val="24"/>
                <w:szCs w:val="24"/>
                <w:lang w:val="en-US"/>
              </w:rPr>
            </w:pPr>
            <w:r w:rsidRPr="004C0644">
              <w:rPr>
                <w:rFonts w:ascii="Calibri" w:eastAsia="Calibri" w:hAnsi="Calibri" w:cs="Times New Roman"/>
                <w:i/>
                <w:color w:val="365F91" w:themeColor="accent1" w:themeShade="BF"/>
                <w:sz w:val="24"/>
                <w:szCs w:val="24"/>
                <w:lang w:val="en-US"/>
              </w:rPr>
              <w:t>Grade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644" w:rsidRPr="004C0644" w:rsidRDefault="004C0644" w:rsidP="004C06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color w:val="365F91" w:themeColor="accent1" w:themeShade="BF"/>
                <w:sz w:val="24"/>
                <w:szCs w:val="24"/>
                <w:lang w:val="en-US"/>
              </w:rPr>
            </w:pPr>
            <w:r w:rsidRPr="004C0644">
              <w:rPr>
                <w:rFonts w:ascii="Calibri" w:eastAsia="Calibri" w:hAnsi="Calibri" w:cs="Times New Roman"/>
                <w:i/>
                <w:color w:val="365F91" w:themeColor="accent1" w:themeShade="BF"/>
                <w:sz w:val="24"/>
                <w:szCs w:val="24"/>
                <w:lang w:val="en-US"/>
              </w:rPr>
              <w:t>National Umpire Courses to follow (+14j-18j)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644" w:rsidRPr="004C0644" w:rsidRDefault="004C0644" w:rsidP="004C06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color w:val="365F91" w:themeColor="accent1" w:themeShade="BF"/>
                <w:sz w:val="24"/>
                <w:szCs w:val="24"/>
                <w:lang w:val="en-US"/>
              </w:rPr>
            </w:pPr>
            <w:r w:rsidRPr="004C0644">
              <w:rPr>
                <w:rFonts w:ascii="Calibri" w:eastAsia="Calibri" w:hAnsi="Calibri" w:cs="Times New Roman"/>
                <w:i/>
                <w:color w:val="365F91" w:themeColor="accent1" w:themeShade="BF"/>
                <w:sz w:val="24"/>
                <w:szCs w:val="24"/>
                <w:lang w:val="en-US"/>
              </w:rPr>
              <w:t xml:space="preserve">Competitions to do as </w:t>
            </w:r>
            <w:r w:rsidR="00893E12" w:rsidRPr="00893E12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(</w:t>
            </w:r>
            <w:r w:rsidRPr="004C0644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part-time</w:t>
            </w:r>
            <w:r w:rsidR="00893E12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)</w:t>
            </w:r>
            <w:r w:rsidRPr="004C0644">
              <w:rPr>
                <w:rFonts w:ascii="Calibri" w:eastAsia="Calibri" w:hAnsi="Calibri" w:cs="Times New Roman"/>
                <w:i/>
                <w:color w:val="365F91" w:themeColor="accent1" w:themeShade="BF"/>
                <w:sz w:val="24"/>
                <w:szCs w:val="24"/>
                <w:lang w:val="en-US"/>
              </w:rPr>
              <w:t xml:space="preserve"> Umpire  (+14j-18j)</w:t>
            </w:r>
          </w:p>
        </w:tc>
      </w:tr>
      <w:tr w:rsidR="004C0644" w:rsidRPr="004C0644" w:rsidTr="007A11D8">
        <w:trPr>
          <w:jc w:val="center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67" w:type="dxa"/>
              <w:bottom w:w="0" w:type="dxa"/>
              <w:right w:w="108" w:type="dxa"/>
            </w:tcMar>
            <w:vAlign w:val="center"/>
            <w:hideMark/>
          </w:tcPr>
          <w:p w:rsidR="004C0644" w:rsidRPr="004C0644" w:rsidRDefault="004C0644" w:rsidP="004C0644">
            <w:pPr>
              <w:spacing w:after="0" w:line="240" w:lineRule="auto"/>
              <w:rPr>
                <w:rFonts w:ascii="Calibri" w:eastAsia="Calibri" w:hAnsi="Calibri" w:cs="Times New Roman"/>
                <w:i/>
                <w:color w:val="365F91" w:themeColor="accent1" w:themeShade="BF"/>
                <w:sz w:val="24"/>
                <w:szCs w:val="24"/>
                <w:lang w:val="en-US"/>
              </w:rPr>
            </w:pPr>
            <w:r w:rsidRPr="004C0644">
              <w:rPr>
                <w:rFonts w:ascii="Calibri" w:eastAsia="Calibri" w:hAnsi="Calibri" w:cs="Times New Roman"/>
                <w:i/>
                <w:color w:val="365F91" w:themeColor="accent1" w:themeShade="BF"/>
                <w:sz w:val="24"/>
                <w:szCs w:val="24"/>
                <w:lang w:val="en-US"/>
              </w:rPr>
              <w:t>For red belt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644" w:rsidRPr="004C0644" w:rsidRDefault="004C0644" w:rsidP="004C06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color w:val="365F91" w:themeColor="accent1" w:themeShade="BF"/>
                <w:sz w:val="24"/>
                <w:szCs w:val="24"/>
                <w:lang w:val="en-US"/>
              </w:rPr>
            </w:pPr>
            <w:r w:rsidRPr="004C0644">
              <w:rPr>
                <w:rFonts w:ascii="Calibri" w:eastAsia="Calibri" w:hAnsi="Calibri" w:cs="Times New Roman"/>
                <w:i/>
                <w:color w:val="365F91" w:themeColor="accent1" w:themeShade="BF"/>
                <w:sz w:val="24"/>
                <w:szCs w:val="24"/>
                <w:lang w:val="en-US"/>
              </w:rPr>
              <w:t>+ 1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644" w:rsidRPr="004C0644" w:rsidRDefault="004C0644" w:rsidP="004C06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color w:val="365F91" w:themeColor="accent1" w:themeShade="BF"/>
                <w:sz w:val="24"/>
                <w:szCs w:val="24"/>
                <w:lang w:val="en-US"/>
              </w:rPr>
            </w:pPr>
            <w:r w:rsidRPr="004C0644">
              <w:rPr>
                <w:rFonts w:ascii="Calibri" w:eastAsia="Calibri" w:hAnsi="Calibri" w:cs="Times New Roman"/>
                <w:i/>
                <w:color w:val="365F91" w:themeColor="accent1" w:themeShade="BF"/>
                <w:sz w:val="24"/>
                <w:szCs w:val="24"/>
                <w:lang w:val="en-US"/>
              </w:rPr>
              <w:t>+ 1</w:t>
            </w:r>
          </w:p>
        </w:tc>
      </w:tr>
      <w:tr w:rsidR="004C0644" w:rsidRPr="004C0644" w:rsidTr="007A11D8">
        <w:trPr>
          <w:jc w:val="center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67" w:type="dxa"/>
              <w:bottom w:w="0" w:type="dxa"/>
              <w:right w:w="108" w:type="dxa"/>
            </w:tcMar>
            <w:vAlign w:val="center"/>
            <w:hideMark/>
          </w:tcPr>
          <w:p w:rsidR="004C0644" w:rsidRPr="004C0644" w:rsidRDefault="004C0644" w:rsidP="004C0644">
            <w:pPr>
              <w:spacing w:after="0" w:line="240" w:lineRule="auto"/>
              <w:rPr>
                <w:rFonts w:ascii="Calibri" w:eastAsia="Calibri" w:hAnsi="Calibri" w:cs="Times New Roman"/>
                <w:i/>
                <w:color w:val="365F91" w:themeColor="accent1" w:themeShade="BF"/>
                <w:sz w:val="24"/>
                <w:szCs w:val="24"/>
                <w:lang w:val="en-US"/>
              </w:rPr>
            </w:pPr>
            <w:r w:rsidRPr="004C0644">
              <w:rPr>
                <w:rFonts w:ascii="Calibri" w:eastAsia="Calibri" w:hAnsi="Calibri" w:cs="Times New Roman"/>
                <w:i/>
                <w:color w:val="365F91" w:themeColor="accent1" w:themeShade="BF"/>
                <w:sz w:val="24"/>
                <w:szCs w:val="24"/>
                <w:lang w:val="en-US"/>
              </w:rPr>
              <w:t>For Ist Degree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644" w:rsidRPr="004C0644" w:rsidRDefault="004C0644" w:rsidP="00EA654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color w:val="365F91" w:themeColor="accent1" w:themeShade="BF"/>
                <w:sz w:val="24"/>
                <w:szCs w:val="24"/>
                <w:lang w:val="en-US"/>
              </w:rPr>
            </w:pPr>
            <w:r w:rsidRPr="004C0644">
              <w:rPr>
                <w:rFonts w:ascii="Calibri" w:eastAsia="Calibri" w:hAnsi="Calibri" w:cs="Times New Roman"/>
                <w:i/>
                <w:color w:val="365F91" w:themeColor="accent1" w:themeShade="BF"/>
                <w:sz w:val="24"/>
                <w:szCs w:val="24"/>
                <w:lang w:val="en-US"/>
              </w:rPr>
              <w:t xml:space="preserve">+ </w:t>
            </w:r>
            <w:r w:rsidR="00EA654B">
              <w:rPr>
                <w:rFonts w:ascii="Calibri" w:eastAsia="Calibri" w:hAnsi="Calibri" w:cs="Times New Roman"/>
                <w:i/>
                <w:color w:val="365F91" w:themeColor="accent1" w:themeShade="BF"/>
                <w:sz w:val="24"/>
                <w:szCs w:val="24"/>
                <w:lang w:val="en-US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644" w:rsidRPr="004C0644" w:rsidRDefault="004C0644" w:rsidP="004C06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color w:val="365F91" w:themeColor="accent1" w:themeShade="BF"/>
                <w:sz w:val="24"/>
                <w:szCs w:val="24"/>
                <w:lang w:val="en-US"/>
              </w:rPr>
            </w:pPr>
            <w:r w:rsidRPr="004C0644">
              <w:rPr>
                <w:rFonts w:ascii="Calibri" w:eastAsia="Calibri" w:hAnsi="Calibri" w:cs="Times New Roman"/>
                <w:i/>
                <w:color w:val="365F91" w:themeColor="accent1" w:themeShade="BF"/>
                <w:sz w:val="24"/>
                <w:szCs w:val="24"/>
                <w:lang w:val="en-US"/>
              </w:rPr>
              <w:t>+ 1</w:t>
            </w:r>
          </w:p>
        </w:tc>
      </w:tr>
      <w:tr w:rsidR="004C0644" w:rsidRPr="004C0644" w:rsidTr="007A11D8">
        <w:trPr>
          <w:jc w:val="center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67" w:type="dxa"/>
              <w:bottom w:w="0" w:type="dxa"/>
              <w:right w:w="108" w:type="dxa"/>
            </w:tcMar>
            <w:vAlign w:val="center"/>
            <w:hideMark/>
          </w:tcPr>
          <w:p w:rsidR="004C0644" w:rsidRPr="004C0644" w:rsidRDefault="004C0644" w:rsidP="004C0644">
            <w:pPr>
              <w:spacing w:after="0" w:line="240" w:lineRule="auto"/>
              <w:rPr>
                <w:rFonts w:ascii="Calibri" w:eastAsia="Calibri" w:hAnsi="Calibri" w:cs="Times New Roman"/>
                <w:i/>
                <w:color w:val="365F91" w:themeColor="accent1" w:themeShade="BF"/>
                <w:sz w:val="24"/>
                <w:szCs w:val="24"/>
                <w:lang w:val="en-US"/>
              </w:rPr>
            </w:pPr>
            <w:r w:rsidRPr="004C0644">
              <w:rPr>
                <w:rFonts w:ascii="Calibri" w:eastAsia="Calibri" w:hAnsi="Calibri" w:cs="Times New Roman"/>
                <w:i/>
                <w:color w:val="365F91" w:themeColor="accent1" w:themeShade="BF"/>
                <w:sz w:val="24"/>
                <w:szCs w:val="24"/>
                <w:lang w:val="en-US"/>
              </w:rPr>
              <w:t>For IInd Degree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644" w:rsidRPr="004C0644" w:rsidRDefault="004C0644" w:rsidP="007A46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color w:val="365F91" w:themeColor="accent1" w:themeShade="BF"/>
                <w:sz w:val="24"/>
                <w:szCs w:val="24"/>
                <w:lang w:val="en-US"/>
              </w:rPr>
            </w:pPr>
            <w:r w:rsidRPr="004C0644">
              <w:rPr>
                <w:rFonts w:ascii="Calibri" w:eastAsia="Calibri" w:hAnsi="Calibri" w:cs="Times New Roman"/>
                <w:i/>
                <w:color w:val="365F91" w:themeColor="accent1" w:themeShade="BF"/>
                <w:sz w:val="24"/>
                <w:szCs w:val="24"/>
                <w:lang w:val="en-US"/>
              </w:rPr>
              <w:t xml:space="preserve">+ </w:t>
            </w:r>
            <w:r w:rsidR="007A463A">
              <w:rPr>
                <w:rFonts w:ascii="Calibri" w:eastAsia="Calibri" w:hAnsi="Calibri" w:cs="Times New Roman"/>
                <w:i/>
                <w:color w:val="365F91" w:themeColor="accent1" w:themeShade="BF"/>
                <w:sz w:val="24"/>
                <w:szCs w:val="24"/>
                <w:lang w:val="en-US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644" w:rsidRPr="004C0644" w:rsidRDefault="004C0644" w:rsidP="000A5D4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color w:val="365F91" w:themeColor="accent1" w:themeShade="BF"/>
                <w:sz w:val="24"/>
                <w:szCs w:val="24"/>
                <w:lang w:val="en-US"/>
              </w:rPr>
            </w:pPr>
            <w:r w:rsidRPr="004C0644">
              <w:rPr>
                <w:rFonts w:ascii="Calibri" w:eastAsia="Calibri" w:hAnsi="Calibri" w:cs="Times New Roman"/>
                <w:i/>
                <w:color w:val="365F91" w:themeColor="accent1" w:themeShade="BF"/>
                <w:sz w:val="24"/>
                <w:szCs w:val="24"/>
                <w:lang w:val="en-US"/>
              </w:rPr>
              <w:t xml:space="preserve">+ </w:t>
            </w:r>
            <w:r w:rsidR="000A5D4C">
              <w:rPr>
                <w:rFonts w:ascii="Calibri" w:eastAsia="Calibri" w:hAnsi="Calibri" w:cs="Times New Roman"/>
                <w:i/>
                <w:color w:val="365F91" w:themeColor="accent1" w:themeShade="BF"/>
                <w:sz w:val="24"/>
                <w:szCs w:val="24"/>
                <w:lang w:val="en-US"/>
              </w:rPr>
              <w:t>1</w:t>
            </w:r>
          </w:p>
        </w:tc>
      </w:tr>
      <w:tr w:rsidR="004C0644" w:rsidRPr="004C0644" w:rsidTr="007A11D8">
        <w:trPr>
          <w:jc w:val="center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67" w:type="dxa"/>
              <w:bottom w:w="0" w:type="dxa"/>
              <w:right w:w="108" w:type="dxa"/>
            </w:tcMar>
            <w:vAlign w:val="center"/>
            <w:hideMark/>
          </w:tcPr>
          <w:p w:rsidR="004C0644" w:rsidRPr="004C0644" w:rsidRDefault="004C0644" w:rsidP="004C0644">
            <w:pPr>
              <w:spacing w:after="0" w:line="240" w:lineRule="auto"/>
              <w:rPr>
                <w:rFonts w:ascii="Calibri" w:eastAsia="Calibri" w:hAnsi="Calibri" w:cs="Times New Roman"/>
                <w:i/>
                <w:color w:val="365F91" w:themeColor="accent1" w:themeShade="BF"/>
                <w:sz w:val="24"/>
                <w:szCs w:val="24"/>
                <w:lang w:val="en-US"/>
              </w:rPr>
            </w:pPr>
            <w:r w:rsidRPr="004C0644">
              <w:rPr>
                <w:rFonts w:ascii="Calibri" w:eastAsia="Calibri" w:hAnsi="Calibri" w:cs="Times New Roman"/>
                <w:i/>
                <w:color w:val="365F91" w:themeColor="accent1" w:themeShade="BF"/>
                <w:sz w:val="24"/>
                <w:szCs w:val="24"/>
                <w:lang w:val="en-US"/>
              </w:rPr>
              <w:t>For IIIrd Degree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644" w:rsidRPr="004C0644" w:rsidRDefault="004C0644" w:rsidP="00D22A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color w:val="365F91" w:themeColor="accent1" w:themeShade="BF"/>
                <w:sz w:val="24"/>
                <w:szCs w:val="24"/>
                <w:lang w:val="en-US"/>
              </w:rPr>
            </w:pPr>
            <w:r w:rsidRPr="004C0644">
              <w:rPr>
                <w:rFonts w:ascii="Calibri" w:eastAsia="Calibri" w:hAnsi="Calibri" w:cs="Times New Roman"/>
                <w:i/>
                <w:color w:val="365F91" w:themeColor="accent1" w:themeShade="BF"/>
                <w:sz w:val="24"/>
                <w:szCs w:val="24"/>
                <w:lang w:val="en-US"/>
              </w:rPr>
              <w:t xml:space="preserve">+ </w:t>
            </w:r>
            <w:r w:rsidR="00D22A4A">
              <w:rPr>
                <w:rFonts w:ascii="Calibri" w:eastAsia="Calibri" w:hAnsi="Calibri" w:cs="Times New Roman"/>
                <w:i/>
                <w:color w:val="365F91" w:themeColor="accent1" w:themeShade="BF"/>
                <w:sz w:val="24"/>
                <w:szCs w:val="24"/>
                <w:lang w:val="en-US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644" w:rsidRPr="004C0644" w:rsidRDefault="004C0644" w:rsidP="000A5D4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color w:val="365F91" w:themeColor="accent1" w:themeShade="BF"/>
                <w:sz w:val="24"/>
                <w:szCs w:val="24"/>
                <w:lang w:val="en-US"/>
              </w:rPr>
            </w:pPr>
            <w:r w:rsidRPr="004C0644">
              <w:rPr>
                <w:rFonts w:ascii="Calibri" w:eastAsia="Calibri" w:hAnsi="Calibri" w:cs="Times New Roman"/>
                <w:i/>
                <w:color w:val="365F91" w:themeColor="accent1" w:themeShade="BF"/>
                <w:sz w:val="24"/>
                <w:szCs w:val="24"/>
                <w:lang w:val="en-US"/>
              </w:rPr>
              <w:t xml:space="preserve">+ </w:t>
            </w:r>
            <w:r w:rsidR="000A5D4C">
              <w:rPr>
                <w:rFonts w:ascii="Calibri" w:eastAsia="Calibri" w:hAnsi="Calibri" w:cs="Times New Roman"/>
                <w:i/>
                <w:color w:val="365F91" w:themeColor="accent1" w:themeShade="BF"/>
                <w:sz w:val="24"/>
                <w:szCs w:val="24"/>
                <w:lang w:val="en-US"/>
              </w:rPr>
              <w:t>2</w:t>
            </w:r>
          </w:p>
        </w:tc>
      </w:tr>
    </w:tbl>
    <w:p w:rsidR="004C0644" w:rsidRDefault="004C0644"/>
    <w:p w:rsidR="00411FA9" w:rsidRDefault="00411FA9"/>
    <w:p w:rsidR="00411FA9" w:rsidRDefault="00411FA9">
      <w:pPr>
        <w:rPr>
          <w:lang w:val="en-US"/>
        </w:rPr>
      </w:pPr>
      <w:r w:rsidRPr="00411FA9">
        <w:rPr>
          <w:lang w:val="en-US"/>
        </w:rPr>
        <w:t>Exceptions for people who are part of the national team at that moment</w:t>
      </w:r>
      <w:r>
        <w:rPr>
          <w:lang w:val="en-US"/>
        </w:rPr>
        <w:t>, they explicitly</w:t>
      </w:r>
      <w:r w:rsidR="007A463A">
        <w:rPr>
          <w:lang w:val="en-US"/>
        </w:rPr>
        <w:t xml:space="preserve"> have to make a choice for that</w:t>
      </w:r>
      <w:r w:rsidR="00AC60E6">
        <w:rPr>
          <w:lang w:val="en-US"/>
        </w:rPr>
        <w:t xml:space="preserve"> </w:t>
      </w:r>
      <w:r w:rsidR="007A463A" w:rsidRPr="007A463A">
        <w:rPr>
          <w:lang w:val="en-US"/>
        </w:rPr>
        <w:sym w:font="Wingdings" w:char="F0E0"/>
      </w:r>
      <w:r w:rsidR="007A463A">
        <w:rPr>
          <w:lang w:val="en-US"/>
        </w:rPr>
        <w:t xml:space="preserve"> </w:t>
      </w:r>
      <w:r>
        <w:rPr>
          <w:lang w:val="en-US"/>
        </w:rPr>
        <w:t xml:space="preserve">only follow </w:t>
      </w:r>
      <w:r w:rsidR="007A463A">
        <w:rPr>
          <w:lang w:val="en-US"/>
        </w:rPr>
        <w:t xml:space="preserve">the </w:t>
      </w:r>
      <w:r>
        <w:rPr>
          <w:lang w:val="en-US"/>
        </w:rPr>
        <w:t>NUC’s, no participation a</w:t>
      </w:r>
      <w:r w:rsidR="00D22A4A">
        <w:rPr>
          <w:lang w:val="en-US"/>
        </w:rPr>
        <w:t>s a referee during competitions as long as they are part of the national team or following the squad training that can lead to selection in taking part of the team.</w:t>
      </w:r>
    </w:p>
    <w:p w:rsidR="00D22A4A" w:rsidRDefault="00D22A4A">
      <w:pPr>
        <w:rPr>
          <w:lang w:val="en-US"/>
        </w:rPr>
      </w:pPr>
    </w:p>
    <w:p w:rsidR="00D22A4A" w:rsidRDefault="00D22A4A">
      <w:pPr>
        <w:rPr>
          <w:lang w:val="en-US"/>
        </w:rPr>
      </w:pPr>
    </w:p>
    <w:p w:rsidR="00D22A4A" w:rsidRDefault="00D22A4A">
      <w:pPr>
        <w:rPr>
          <w:lang w:val="en-US"/>
        </w:rPr>
      </w:pPr>
    </w:p>
    <w:p w:rsidR="00D22A4A" w:rsidRDefault="00D22A4A">
      <w:pPr>
        <w:rPr>
          <w:lang w:val="en-US"/>
        </w:rPr>
      </w:pPr>
    </w:p>
    <w:p w:rsidR="00D22A4A" w:rsidRDefault="00D22A4A">
      <w:pPr>
        <w:rPr>
          <w:lang w:val="en-US"/>
        </w:rPr>
      </w:pPr>
    </w:p>
    <w:p w:rsidR="00D22A4A" w:rsidRPr="00411FA9" w:rsidRDefault="00D22A4A">
      <w:pPr>
        <w:rPr>
          <w:lang w:val="en-US"/>
        </w:rPr>
      </w:pPr>
      <w:r>
        <w:rPr>
          <w:lang w:val="en-US"/>
        </w:rPr>
        <w:t>TUC</w:t>
      </w:r>
      <w:r w:rsidR="002352A3">
        <w:rPr>
          <w:lang w:val="en-US"/>
        </w:rPr>
        <w:t>, 21/01/2019.</w:t>
      </w:r>
      <w:bookmarkStart w:id="0" w:name="_GoBack"/>
      <w:bookmarkEnd w:id="0"/>
    </w:p>
    <w:sectPr w:rsidR="00D22A4A" w:rsidRPr="00411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502"/>
    <w:rsid w:val="000A5D4C"/>
    <w:rsid w:val="002352A3"/>
    <w:rsid w:val="00411FA9"/>
    <w:rsid w:val="00496502"/>
    <w:rsid w:val="004C0644"/>
    <w:rsid w:val="00533B1B"/>
    <w:rsid w:val="007A463A"/>
    <w:rsid w:val="00893E12"/>
    <w:rsid w:val="00AC60E6"/>
    <w:rsid w:val="00B129DD"/>
    <w:rsid w:val="00D22A4A"/>
    <w:rsid w:val="00D77160"/>
    <w:rsid w:val="00E7209D"/>
    <w:rsid w:val="00EA654B"/>
    <w:rsid w:val="00F8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9650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9650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9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Voet</dc:creator>
  <cp:lastModifiedBy>Petra Voet</cp:lastModifiedBy>
  <cp:revision>14</cp:revision>
  <cp:lastPrinted>2018-09-13T12:42:00Z</cp:lastPrinted>
  <dcterms:created xsi:type="dcterms:W3CDTF">2016-09-12T14:25:00Z</dcterms:created>
  <dcterms:modified xsi:type="dcterms:W3CDTF">2021-04-24T09:17:00Z</dcterms:modified>
</cp:coreProperties>
</file>